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11 of interactive and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is the last week that you'll be submitting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blog post and a comment from here on you're going to be focusing with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group on building your lesson for assignment four. I've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really enjoyed meeting your blocks this term. I always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 a lot about your interests and ideas and they give 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good idea of what's landing and what isn't in the course and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hope you find them a good foundation for your assignment for project.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week. We're also exploring one of my favorite topics. And also one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my favorite tools we're looking at active learning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week, which is something that many of you have actually already talked about in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blog posts and there are some parallels with Meryl's first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principles. So keep an eye out for those connections as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 through the readings this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passive learning is something that we've all experienced. It's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classic lecture format where someone talks and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listen.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you're assigned to read something or you're watching a demonstration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it has its place in learning, especially when you're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something brand new or you need a bit of foundational knowledge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order to grasp what's going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engages students to participate in their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by themselves or in groups by setting up opportunities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solve problems investigate ideas experiment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explore different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there's lots of research that shows that this is a really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successful strategy for promoting critical thinking promoting problem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solving skills, and also retaining knowledge.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so far this video has been passive learning, but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I'm going to ask you a question and that will introduce some Active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could also introduce some Active Learning into this video by just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asking you to think about times when you've experienced both active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passive learning and when you find them when you found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them a good learning experience.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when you're working in your project for assignment for look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opportunities to introduce Active Learning into your lesson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tell me about it so that I know you did it on purpose.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hope you have some fun this week with h5p. It's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really powerful tool that's integrated into a lot of platforms including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WordPress and a lot of learning management systems and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help you quickly create Interactive Learning objects using HTML5.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You'll need to enable it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own instance of Wordpress. So follow the instructions below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some fun exploring it. Have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