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four of interactive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multimedia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Was great to see all of your blog posts and comments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week. We're pretty much all set up now and I'm starting to see some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good connections between the theory and practice of multimedia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your WordPress blog posts and comments.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 of you are really good at asking extending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clarifying questions in your comments.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takes some practice, but it's a great skill to have as an educator.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Don't forget to submit a link to your comment on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classmates blog under assignment two in brightspace only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little over half of you have done that so far, so I think there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might be some confusion.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if you've set up your blog to moderate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comments go in and check often. There are still a few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comments that I can't Mark for assignment too because they haven't been made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visible by the author.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 have any questions or technical problems reach 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your group or to myself on Mattermost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email and we'll try and sort them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this week we're diving into accessibility and equity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interactive and multimedia learning which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big topic that will be referring back to throughout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big influence on my own understanding of accessibility 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 online learning designer is a designer called Kat Holmes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who wrote a book called Mismatch.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her book Kat defines disability as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mismatch between a person's abilities and their environment.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other words, it's not a lack of ability that's the problem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here. It's that the learning environment doesn't match their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abilities.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we need to focus on removing barriers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creating flexibility wherever we can so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learning environment doesn't get in the way of Learners whatever their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abilities might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might seem like it adds a lot of work. So as 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example, here's a workflow for creating this video.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First I record and edit the video on Screencast-O-Matic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then I upload it to Vimeo.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Vimeo, I can review and edit the captions, correct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spellings for unusual terms like T'slei-wa-tuth.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can add descriptions of important images that appear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the screen.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Then I export the captions as a vtt file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convert that into a Word document.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Then I upload the word document to the WordPress site.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a transcript is available for anyone using a screen reader, translation software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who just wants to scan the information quickly.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I was working in multimedia Museum exhibit design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10 years ago, whenever I wanted to add captioning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video. I had to transcribe the audio record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time codes and then add captions to videos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using XML files and then I had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do it all over again for any translations and then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had to record and add descriptive audio.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So, although what I'm doing right now might seem like a lot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work to you with the tools that we have.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find this to be a pretty manageable workflow.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 accuracy of the Vimeo captions is quite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high. I usually only have to correct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spelling of unusual words.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the tools to do this are improving quickly and 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media and multimedia learning designers, we need to take advantage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them and build them into our workflow.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thing I'm working to improve in my own practice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my use of descriptive captions for learning videos.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still learning how to capture what's on the screen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efficiently and effectively so that the imagery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clear to someone who can't see but the descriptions aren't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too long or unwieldy.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I'm working on it and with practice and better tools,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will get better at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one thing that Holmes points out is that inclusive design is 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imperfect practice and requires humility,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can certainly attest to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as you work through the readings and videos this week think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own workflows and what you can do to incorporate some of these practices.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Where are you at in terms of your evolution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an inclusive learning designer?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We're also taking a look this week at the Universal Design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Learning guidelines, which is a really useful framework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looking at any learning design from a learner's perspective.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 Mayers principles. We will be coming back to these guidelines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often as we continue to build media and multimedia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media learning objects and lessons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bookmark the site so that you can refer back to it throughout the term.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week. I also set up a padlet to demonstrate how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can do quick formative evaluations using 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online tool and also to give you an opportunity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give me some Anonymous feedback on how the course is going so far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can talk about it in your learning pods and add your suggestions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a group or give me your individual feedback. Whatever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works best for you. And I will try to incorporate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suggestions into the course design as 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continue.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have a 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