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edci 337 interactive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learning. I'm Mary Watt and I'm going to be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 this term and I live here in Vancouver BC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unceded ancestral territories of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Musqueam Squamish and Tsleiwatuth peoples, and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really looking forward to exploring this subject together with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the next few months.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I've been working with all interactive and multimedia learning for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while. First is part of a research and development Lab at Simon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Fraser University working on interactive Museum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Science Center exhibits then as a curriculum developer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an instructor.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also worked as a consultant with online Aviation training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outdoor education and workplace safety right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now. I work in the center for teaching Excellence 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Capilano University as an educational technology specialist.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spent a lot of my time helping faculty 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educational technology including interactive 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multimedia to promote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like so many people who have been at this for a long time. I came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work completely by accident. I like to learn new things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I've always enjoyed using technology to leverage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impact of whatever I'm working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I had kids and became fascinated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 human beings construct meaning out of the world around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 we learn from the moment we enter the world.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two interests led me to the interesting world of interactive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 and eventually back to school.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I'm really curious to learn what led you here. What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it about interactive and multimedia learning that Drew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this course?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feel free to share that in your introduction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mattermost.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course uses a distributed course approach which involves using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lot of different tools and platforms more than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would usually come across in any single course. It also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allows you to own and control the environments where you'll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course materials will be on WordPress.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discussions will be on mattermost which is a social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media platform similar to to slack.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labs are on Zoom, which I'm sure you've all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seen and your assignments will all be posted to your own WordPress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site.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links to your post will be submitted to assignments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brightspace.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might sound like a lot to navigate but that's part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 Learning Journey for this course while we're talking about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theory behind multimedia learning. We're also going to practice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examining evaluating and creating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own multimedia learning objects and using a variety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platforms along the 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interesting and it's fun, but it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also be challenging to keep up with all of the tools and Technologies.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encourage you to make sure that your well set 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the beginning to participate just follow the task list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task list for week 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set up some bookmarks for those key links.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find a quick list of links on the course toolset page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edtechvict.ca. And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need support to get yourself set up you'll find options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help there under support.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Unless the instructions say otherwise, you can create your blog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posts in any way that worked for you. They can be written Reflections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videos audio files infographics animations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combination of any of the above likewise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the comments that you make on your on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peers blogs. You can use any medium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works for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important thing is to show your thinking regarding the questions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week and apply the principles that we're studying.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Apart from getting set up. We're going to start off this week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some key terms and foundational theories before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dive deeper in the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also quickly catch up on cognitive load Theory which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referenced in the theories. We're going to focus on in this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you're an education student, you probably come across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these theories already and if you're not watch the videos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that you can have the reference as we move forward.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need to contact me the best way to do it is via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email. I'm at Mary Watt and uvic.ca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find my contact details on 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 bio page on the course sites.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once again welcome, I'm really happy to be working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this term and I can't wait to read your Reflections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 a bit more about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 you soon.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